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    </w:t>
      </w:r>
      <w:r>
        <w:t xml:space="preserve">   too    </w:t>
      </w:r>
      <w:r>
        <w:t xml:space="preserve">   into    </w:t>
      </w:r>
      <w:r>
        <w:t xml:space="preserve">   little    </w:t>
      </w:r>
      <w:r>
        <w:t xml:space="preserve">   can    </w:t>
      </w:r>
      <w:r>
        <w:t xml:space="preserve">   said    </w:t>
      </w:r>
      <w:r>
        <w:t xml:space="preserve">   old    </w:t>
      </w:r>
      <w:r>
        <w:t xml:space="preserve">   will    </w:t>
      </w:r>
      <w:r>
        <w:t xml:space="preserve">   go    </w:t>
      </w:r>
      <w:r>
        <w:t xml:space="preserve">   we    </w:t>
      </w:r>
      <w:r>
        <w:t xml:space="preserve">   to    </w:t>
      </w:r>
      <w:r>
        <w:t xml:space="preserve">   house    </w:t>
      </w:r>
      <w:r>
        <w:t xml:space="preserve">   come    </w:t>
      </w:r>
      <w:r>
        <w:t xml:space="preserve">   were    </w:t>
      </w:r>
      <w:r>
        <w:t xml:space="preserve">   all    </w:t>
      </w:r>
      <w:r>
        <w:t xml:space="preserve">   could    </w:t>
      </w:r>
      <w:r>
        <w:t xml:space="preserve">   then    </w:t>
      </w:r>
      <w:r>
        <w:t xml:space="preserve">   with    </w:t>
      </w:r>
      <w:r>
        <w:t xml:space="preserve">   and    </w:t>
      </w:r>
      <w:r>
        <w:t xml:space="preserve">   look    </w:t>
      </w:r>
      <w:r>
        <w:t xml:space="preserve">   not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1</dc:title>
  <dcterms:created xsi:type="dcterms:W3CDTF">2021-10-11T08:58:35Z</dcterms:created>
  <dcterms:modified xsi:type="dcterms:W3CDTF">2021-10-11T08:58:35Z</dcterms:modified>
</cp:coreProperties>
</file>