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honoring our parents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wisdom    </w:t>
      </w:r>
      <w:r>
        <w:t xml:space="preserve">   esteem    </w:t>
      </w:r>
      <w:r>
        <w:t xml:space="preserve">   forgiveness    </w:t>
      </w:r>
      <w:r>
        <w:t xml:space="preserve">   provide    </w:t>
      </w:r>
      <w:r>
        <w:t xml:space="preserve">   authority    </w:t>
      </w:r>
      <w:r>
        <w:t xml:space="preserve">   appreciate    </w:t>
      </w:r>
      <w:r>
        <w:t xml:space="preserve">   heart    </w:t>
      </w:r>
      <w:r>
        <w:t xml:space="preserve">   pride    </w:t>
      </w:r>
      <w:r>
        <w:t xml:space="preserve">   obey    </w:t>
      </w:r>
      <w:r>
        <w:t xml:space="preserve">   honor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our parents </dc:title>
  <dcterms:created xsi:type="dcterms:W3CDTF">2021-10-11T09:13:55Z</dcterms:created>
  <dcterms:modified xsi:type="dcterms:W3CDTF">2021-10-11T09:13:55Z</dcterms:modified>
</cp:coreProperties>
</file>