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and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buck shot    </w:t>
      </w:r>
      <w:r>
        <w:t xml:space="preserve">   KastKing Crixus    </w:t>
      </w:r>
      <w:r>
        <w:t xml:space="preserve">   black max    </w:t>
      </w:r>
      <w:r>
        <w:t xml:space="preserve">   abu garcia    </w:t>
      </w:r>
      <w:r>
        <w:t xml:space="preserve">   shakespeare    </w:t>
      </w:r>
      <w:r>
        <w:t xml:space="preserve">   lews    </w:t>
      </w:r>
      <w:r>
        <w:t xml:space="preserve">   baitcasters    </w:t>
      </w:r>
      <w:r>
        <w:t xml:space="preserve">   fishing lures    </w:t>
      </w:r>
      <w:r>
        <w:t xml:space="preserve">   guns    </w:t>
      </w:r>
      <w:r>
        <w:t xml:space="preserve">   boots    </w:t>
      </w:r>
      <w:r>
        <w:t xml:space="preserve">   boats    </w:t>
      </w:r>
      <w:r>
        <w:t xml:space="preserve">   fishing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and fishing</dc:title>
  <dcterms:created xsi:type="dcterms:W3CDTF">2021-10-11T09:26:22Z</dcterms:created>
  <dcterms:modified xsi:type="dcterms:W3CDTF">2021-10-11T09:26:22Z</dcterms:modified>
</cp:coreProperties>
</file>