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ideal gas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mole    </w:t>
      </w:r>
      <w:r>
        <w:t xml:space="preserve">   molar volume    </w:t>
      </w:r>
      <w:r>
        <w:t xml:space="preserve">   molar mass    </w:t>
      </w:r>
      <w:r>
        <w:t xml:space="preserve">   temperature    </w:t>
      </w:r>
      <w:r>
        <w:t xml:space="preserve">   pressure    </w:t>
      </w:r>
      <w:r>
        <w:t xml:space="preserve">   volume    </w:t>
      </w:r>
      <w:r>
        <w:t xml:space="preserve">   gay lussacs law    </w:t>
      </w:r>
      <w:r>
        <w:t xml:space="preserve">   boyles law    </w:t>
      </w:r>
      <w:r>
        <w:t xml:space="preserve">   charles law    </w:t>
      </w:r>
      <w:r>
        <w:t xml:space="preserve">   Avogadro    </w:t>
      </w:r>
      <w:r>
        <w:t xml:space="preserve">   Ideal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gas laws </dc:title>
  <dcterms:created xsi:type="dcterms:W3CDTF">2021-10-11T09:31:34Z</dcterms:created>
  <dcterms:modified xsi:type="dcterms:W3CDTF">2021-10-11T09:31:34Z</dcterms:modified>
</cp:coreProperties>
</file>