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indeed    </w:t>
      </w:r>
      <w:r>
        <w:t xml:space="preserve">   invoice    </w:t>
      </w:r>
      <w:r>
        <w:t xml:space="preserve">   investigate    </w:t>
      </w:r>
      <w:r>
        <w:t xml:space="preserve">   interference    </w:t>
      </w:r>
      <w:r>
        <w:t xml:space="preserve">   insight    </w:t>
      </w:r>
      <w:r>
        <w:t xml:space="preserve">   into    </w:t>
      </w:r>
      <w:r>
        <w:t xml:space="preserve">   inside    </w:t>
      </w:r>
      <w:r>
        <w:t xml:space="preserve">   invite    </w:t>
      </w:r>
      <w:r>
        <w:t xml:space="preserve">   invent    </w:t>
      </w:r>
      <w:r>
        <w:t xml:space="preserve">   introduce    </w:t>
      </w:r>
      <w:r>
        <w:t xml:space="preserve">   increase    </w:t>
      </w:r>
      <w:r>
        <w:t xml:space="preserve">   incredible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 words</dc:title>
  <dcterms:created xsi:type="dcterms:W3CDTF">2021-10-11T09:36:01Z</dcterms:created>
  <dcterms:modified xsi:type="dcterms:W3CDTF">2021-10-11T09:36:01Z</dcterms:modified>
</cp:coreProperties>
</file>