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industrial    </w:t>
      </w:r>
      <w:r>
        <w:t xml:space="preserve">   revolution    </w:t>
      </w:r>
      <w:r>
        <w:t xml:space="preserve">   population    </w:t>
      </w:r>
      <w:r>
        <w:t xml:space="preserve">   inventions    </w:t>
      </w:r>
      <w:r>
        <w:t xml:space="preserve">   steam    </w:t>
      </w:r>
      <w:r>
        <w:t xml:space="preserve">   coal    </w:t>
      </w:r>
      <w:r>
        <w:t xml:space="preserve">   expectancy    </w:t>
      </w:r>
      <w:r>
        <w:t xml:space="preserve">   houses    </w:t>
      </w:r>
      <w:r>
        <w:t xml:space="preserve">   factories    </w:t>
      </w:r>
      <w:r>
        <w:t xml:space="preserve">   machinery    </w:t>
      </w:r>
      <w:r>
        <w:t xml:space="preserve">   reform    </w:t>
      </w:r>
      <w:r>
        <w:t xml:space="preserve">   rural    </w:t>
      </w:r>
      <w:r>
        <w:t xml:space="preserve">   urban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2021-10-11T09:39:28Z</dcterms:created>
  <dcterms:modified xsi:type="dcterms:W3CDTF">2021-10-11T09:39:28Z</dcterms:modified>
</cp:coreProperties>
</file>