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infectious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viral infection that can be deadly, especially in high-risk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virus most commonly spread to people by mosquito bites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bacterial disease spread through the urine of infected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infectious bacterial disease characterized by the growth of nodules (tubercles) in the tissues, especially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interferes with the body's ability to fight infections.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a bacterial disease caused by Klebsiella granulomatis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parrot fever, and ornithosis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or involving the rupture or destruction of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infection caused by the bacterium Coxiella burnetii.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illness that results from eating spoiled (decayed) fish</w:t>
            </w:r>
          </w:p>
        </w:tc>
      </w:tr>
    </w:tbl>
    <w:p>
      <w:pPr>
        <w:pStyle w:val="WordBankLarge"/>
      </w:pPr>
      <w:r>
        <w:t xml:space="preserve">   hiv    </w:t>
      </w:r>
      <w:r>
        <w:t xml:space="preserve">   Hemolytic    </w:t>
      </w:r>
      <w:r>
        <w:t xml:space="preserve">   Leptospirosis    </w:t>
      </w:r>
      <w:r>
        <w:t xml:space="preserve">   Q-Fever    </w:t>
      </w:r>
      <w:r>
        <w:t xml:space="preserve">   Tuberculosis    </w:t>
      </w:r>
      <w:r>
        <w:t xml:space="preserve">   West Nile Virus    </w:t>
      </w:r>
      <w:r>
        <w:t xml:space="preserve">   Scombroid    </w:t>
      </w:r>
      <w:r>
        <w:t xml:space="preserve">   Psittacosis    </w:t>
      </w:r>
      <w:r>
        <w:t xml:space="preserve">   Influenza    </w:t>
      </w:r>
      <w:r>
        <w:t xml:space="preserve">   Granuloma inguinale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infectious disease</dc:title>
  <dcterms:created xsi:type="dcterms:W3CDTF">2021-10-11T09:41:12Z</dcterms:created>
  <dcterms:modified xsi:type="dcterms:W3CDTF">2021-10-11T09:41:12Z</dcterms:modified>
</cp:coreProperties>
</file>