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and billing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fee for service    </w:t>
      </w:r>
      <w:r>
        <w:t xml:space="preserve">   explanation of benefits EOB    </w:t>
      </w:r>
      <w:r>
        <w:t xml:space="preserve">   explanation of payment EOP    </w:t>
      </w:r>
      <w:r>
        <w:t xml:space="preserve">   elective procedure    </w:t>
      </w:r>
      <w:r>
        <w:t xml:space="preserve">   dual coverage    </w:t>
      </w:r>
      <w:r>
        <w:t xml:space="preserve">   dependents    </w:t>
      </w:r>
      <w:r>
        <w:t xml:space="preserve">   deductible    </w:t>
      </w:r>
      <w:r>
        <w:t xml:space="preserve">   copayment    </w:t>
      </w:r>
      <w:r>
        <w:t xml:space="preserve">   clearinghouse    </w:t>
      </w:r>
      <w:r>
        <w:t xml:space="preserve">   capitation    </w:t>
      </w:r>
      <w:r>
        <w:t xml:space="preserve">   birthday rule    </w:t>
      </w:r>
      <w:r>
        <w:t xml:space="preserve">   benefits    </w:t>
      </w:r>
      <w:r>
        <w:t xml:space="preserve">   coinsurance    </w:t>
      </w:r>
      <w:r>
        <w:t xml:space="preserve">   allowed charge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and billing</dc:title>
  <dcterms:created xsi:type="dcterms:W3CDTF">2021-10-11T09:44:51Z</dcterms:created>
  <dcterms:modified xsi:type="dcterms:W3CDTF">2021-10-11T09:44:51Z</dcterms:modified>
</cp:coreProperties>
</file>