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intensive 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Selective Herbicides    </w:t>
      </w:r>
      <w:r>
        <w:t xml:space="preserve">   root zone    </w:t>
      </w:r>
      <w:r>
        <w:t xml:space="preserve">   Nutrients    </w:t>
      </w:r>
      <w:r>
        <w:t xml:space="preserve">   Crop yield    </w:t>
      </w:r>
      <w:r>
        <w:t xml:space="preserve">   Soil fertility    </w:t>
      </w:r>
      <w:r>
        <w:t xml:space="preserve">   Soil Erosion    </w:t>
      </w:r>
      <w:r>
        <w:t xml:space="preserve">   High Yield Variety    </w:t>
      </w:r>
      <w:r>
        <w:t xml:space="preserve">   Herbicides    </w:t>
      </w:r>
      <w:r>
        <w:t xml:space="preserve">   Cover crop    </w:t>
      </w:r>
      <w:r>
        <w:t xml:space="preserve">   Overhead Irrigation    </w:t>
      </w:r>
      <w:r>
        <w:t xml:space="preserve">   Drip Irrigation    </w:t>
      </w:r>
      <w:r>
        <w:t xml:space="preserve">   Flood Irrigation    </w:t>
      </w:r>
      <w:r>
        <w:t xml:space="preserve">   Crop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 farming </dc:title>
  <dcterms:created xsi:type="dcterms:W3CDTF">2021-10-11T09:45:27Z</dcterms:created>
  <dcterms:modified xsi:type="dcterms:W3CDTF">2021-10-11T09:45:27Z</dcterms:modified>
</cp:coreProperties>
</file>