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meltingpoint    </w:t>
      </w:r>
      <w:r>
        <w:t xml:space="preserve">   atom    </w:t>
      </w:r>
      <w:r>
        <w:t xml:space="preserve">   nonmetal    </w:t>
      </w:r>
      <w:r>
        <w:t xml:space="preserve">   metal    </w:t>
      </w:r>
      <w:r>
        <w:t xml:space="preserve">   gain    </w:t>
      </w:r>
      <w:r>
        <w:t xml:space="preserve">   lose    </w:t>
      </w:r>
      <w:r>
        <w:t xml:space="preserve">   period    </w:t>
      </w:r>
      <w:r>
        <w:t xml:space="preserve">   column    </w:t>
      </w:r>
      <w:r>
        <w:t xml:space="preserve">   ionic    </w:t>
      </w:r>
      <w:r>
        <w:t xml:space="preserve">   covalent    </w:t>
      </w:r>
      <w:r>
        <w:t xml:space="preserve">   intensive    </w:t>
      </w:r>
      <w:r>
        <w:t xml:space="preserve">   subscript    </w:t>
      </w:r>
      <w:r>
        <w:t xml:space="preserve">   cation    </w:t>
      </w:r>
      <w:r>
        <w:t xml:space="preserve">   transferred    </w:t>
      </w:r>
      <w:r>
        <w:t xml:space="preserve">   shared    </w:t>
      </w:r>
      <w:r>
        <w:t xml:space="preserve">   conduct    </w:t>
      </w:r>
      <w:r>
        <w:t xml:space="preserve">   electronegativity    </w:t>
      </w:r>
      <w:r>
        <w:t xml:space="preserve">   charge    </w:t>
      </w:r>
      <w:r>
        <w:t xml:space="preserve">   electron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2021-10-11T09:51:01Z</dcterms:created>
  <dcterms:modified xsi:type="dcterms:W3CDTF">2021-10-11T09:51:01Z</dcterms:modified>
</cp:coreProperties>
</file>