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ionisation and excitation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period    </w:t>
      </w:r>
      <w:r>
        <w:t xml:space="preserve">   photon    </w:t>
      </w:r>
      <w:r>
        <w:t xml:space="preserve">   ground state    </w:t>
      </w:r>
      <w:r>
        <w:t xml:space="preserve">   energy    </w:t>
      </w:r>
      <w:r>
        <w:t xml:space="preserve">   ions    </w:t>
      </w:r>
      <w:r>
        <w:t xml:space="preserve">   molecule    </w:t>
      </w:r>
      <w:r>
        <w:t xml:space="preserve">   atomic nucleus    </w:t>
      </w:r>
      <w:r>
        <w:t xml:space="preserve">   atom    </w:t>
      </w:r>
      <w:r>
        <w:t xml:space="preserve">   excitation    </w:t>
      </w:r>
      <w:r>
        <w:t xml:space="preserve">   ionisation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ionisation and excitation </dc:title>
  <dcterms:created xsi:type="dcterms:W3CDTF">2021-10-11T09:49:40Z</dcterms:created>
  <dcterms:modified xsi:type="dcterms:W3CDTF">2021-10-11T09:49:40Z</dcterms:modified>
</cp:coreProperties>
</file>