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isaiah 40:8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the    </w:t>
      </w:r>
      <w:r>
        <w:t xml:space="preserve">   and    </w:t>
      </w:r>
      <w:r>
        <w:t xml:space="preserve">   but    </w:t>
      </w:r>
      <w:r>
        <w:t xml:space="preserve">   dies    </w:t>
      </w:r>
      <w:r>
        <w:t xml:space="preserve">   fall    </w:t>
      </w:r>
      <w:r>
        <w:t xml:space="preserve">   flowers    </w:t>
      </w:r>
      <w:r>
        <w:t xml:space="preserve">   forever    </w:t>
      </w:r>
      <w:r>
        <w:t xml:space="preserve">   God    </w:t>
      </w:r>
      <w:r>
        <w:t xml:space="preserve">   grass    </w:t>
      </w:r>
      <w:r>
        <w:t xml:space="preserve">   live    </w:t>
      </w:r>
      <w:r>
        <w:t xml:space="preserve">   of    </w:t>
      </w:r>
      <w:r>
        <w:t xml:space="preserve">   our    </w:t>
      </w:r>
      <w:r>
        <w:t xml:space="preserve">   will    </w:t>
      </w:r>
      <w:r>
        <w:t xml:space="preserve">   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isaiah 40:8 </dc:title>
  <dcterms:created xsi:type="dcterms:W3CDTF">2021-10-11T09:51:50Z</dcterms:created>
  <dcterms:modified xsi:type="dcterms:W3CDTF">2021-10-11T09:51:50Z</dcterms:modified>
</cp:coreProperties>
</file>