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fourteen ninety one    </w:t>
      </w:r>
      <w:r>
        <w:t xml:space="preserve">   second voyage    </w:t>
      </w:r>
      <w:r>
        <w:t xml:space="preserve">   first voyage    </w:t>
      </w:r>
      <w:r>
        <w:t xml:space="preserve">   thirty first    </w:t>
      </w:r>
      <w:r>
        <w:t xml:space="preserve">   twentieth    </w:t>
      </w:r>
      <w:r>
        <w:t xml:space="preserve">   third voyage     </w:t>
      </w:r>
      <w:r>
        <w:t xml:space="preserve">   may    </w:t>
      </w:r>
      <w:r>
        <w:t xml:space="preserve">   april    </w:t>
      </w:r>
      <w:r>
        <w:t xml:space="preserve">   king francis    </w:t>
      </w:r>
      <w:r>
        <w:t xml:space="preserve">   december    </w:t>
      </w:r>
      <w:r>
        <w:t xml:space="preserve">   jacques    </w:t>
      </w:r>
      <w:r>
        <w:t xml:space="preserve">   cartier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2021-10-11T09:58:54Z</dcterms:created>
  <dcterms:modified xsi:type="dcterms:W3CDTF">2021-10-11T09:58:54Z</dcterms:modified>
</cp:coreProperties>
</file>