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under the shogun (arts and crafts)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art    </w:t>
      </w:r>
      <w:r>
        <w:t xml:space="preserve">   chinese fan    </w:t>
      </w:r>
      <w:r>
        <w:t xml:space="preserve">   collages    </w:t>
      </w:r>
      <w:r>
        <w:t xml:space="preserve">   crafts    </w:t>
      </w:r>
      <w:r>
        <w:t xml:space="preserve">   dong yuan    </w:t>
      </w:r>
      <w:r>
        <w:t xml:space="preserve">   dynastie period    </w:t>
      </w:r>
      <w:r>
        <w:t xml:space="preserve">   empire    </w:t>
      </w:r>
      <w:r>
        <w:t xml:space="preserve">   foldingfan    </w:t>
      </w:r>
      <w:r>
        <w:t xml:space="preserve">   gold    </w:t>
      </w:r>
      <w:r>
        <w:t xml:space="preserve">   japan    </w:t>
      </w:r>
      <w:r>
        <w:t xml:space="preserve">   landscape painting    </w:t>
      </w:r>
      <w:r>
        <w:t xml:space="preserve">   luck    </w:t>
      </w:r>
      <w:r>
        <w:t xml:space="preserve">   poetry    </w:t>
      </w:r>
      <w:r>
        <w:t xml:space="preserve">   red    </w:t>
      </w:r>
      <w:r>
        <w:t xml:space="preserve">   shogun    </w:t>
      </w:r>
      <w:r>
        <w:t xml:space="preserve">   uchiwa    </w:t>
      </w:r>
      <w:r>
        <w:t xml:space="preserve">   Ukiyo-e    </w:t>
      </w:r>
      <w:r>
        <w:t xml:space="preserve">   wealth    </w:t>
      </w:r>
      <w:r>
        <w:t xml:space="preserve">   white    </w:t>
      </w:r>
      <w:r>
        <w:t xml:space="preserve">   woodblock prints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under the shogun (arts and crafts)</dc:title>
  <dcterms:created xsi:type="dcterms:W3CDTF">2021-10-11T10:02:19Z</dcterms:created>
  <dcterms:modified xsi:type="dcterms:W3CDTF">2021-10-11T10:02:19Z</dcterms:modified>
</cp:coreProperties>
</file>