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district courts    </w:t>
      </w:r>
      <w:r>
        <w:t xml:space="preserve">   suit    </w:t>
      </w:r>
      <w:r>
        <w:t xml:space="preserve">   court of appeals    </w:t>
      </w:r>
      <w:r>
        <w:t xml:space="preserve">   remand    </w:t>
      </w:r>
      <w:r>
        <w:t xml:space="preserve">   state decisis    </w:t>
      </w:r>
      <w:r>
        <w:t xml:space="preserve">   plaintiff    </w:t>
      </w:r>
      <w:r>
        <w:t xml:space="preserve">   precedent    </w:t>
      </w:r>
      <w:r>
        <w:t xml:space="preserve">   defendent    </w:t>
      </w:r>
      <w:r>
        <w:t xml:space="preserve">   inferior courts    </w:t>
      </w:r>
      <w:r>
        <w:t xml:space="preserve">   certificate    </w:t>
      </w:r>
      <w:r>
        <w:t xml:space="preserve">   record    </w:t>
      </w:r>
      <w:r>
        <w:t xml:space="preserve">   civil case    </w:t>
      </w:r>
      <w:r>
        <w:t xml:space="preserve">   circut    </w:t>
      </w:r>
      <w:r>
        <w:t xml:space="preserve">   appellate jurisdiction    </w:t>
      </w:r>
      <w:r>
        <w:t xml:space="preserve">   original jurisdiction    </w:t>
      </w:r>
      <w:r>
        <w:t xml:space="preserve">   brief    </w:t>
      </w:r>
      <w:r>
        <w:t xml:space="preserve">   docket    </w:t>
      </w:r>
      <w:r>
        <w:t xml:space="preserve">   judicial review    </w:t>
      </w:r>
      <w:r>
        <w:t xml:space="preserve">   concurrent jurisdiction    </w:t>
      </w:r>
      <w:r>
        <w:t xml:space="preserve">   jurisdiction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2021-10-11T10:16:02Z</dcterms:created>
  <dcterms:modified xsi:type="dcterms:W3CDTF">2021-10-11T10:16:02Z</dcterms:modified>
</cp:coreProperties>
</file>