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karate at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belts    </w:t>
      </w:r>
      <w:r>
        <w:t xml:space="preserve">   cracker    </w:t>
      </w:r>
      <w:r>
        <w:t xml:space="preserve">   karate    </w:t>
      </w:r>
      <w:r>
        <w:t xml:space="preserve">   mince pie    </w:t>
      </w:r>
      <w:r>
        <w:t xml:space="preserve">   punch    </w:t>
      </w:r>
      <w:r>
        <w:t xml:space="preserve">   push    </w:t>
      </w:r>
      <w:r>
        <w:t xml:space="preserve">   respect    </w:t>
      </w:r>
      <w:r>
        <w:t xml:space="preserve">   rudolph    </w:t>
      </w:r>
      <w:r>
        <w:t xml:space="preserve">   santa    </w:t>
      </w:r>
      <w:r>
        <w:t xml:space="preserve">   sidekick    </w:t>
      </w:r>
      <w:r>
        <w:t xml:space="preserve">   star    </w:t>
      </w:r>
      <w:r>
        <w:t xml:space="preserve">   technique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karate at christmas </dc:title>
  <dcterms:created xsi:type="dcterms:W3CDTF">2021-10-11T10:21:09Z</dcterms:created>
  <dcterms:modified xsi:type="dcterms:W3CDTF">2021-10-11T10:21:09Z</dcterms:modified>
</cp:coreProperties>
</file>