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3 parts which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unchangeable due to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art and biblical interpritation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dominate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have the duty to look after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 powerful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bible which requires interpreting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nothing</w:t>
            </w:r>
          </w:p>
        </w:tc>
      </w:tr>
    </w:tbl>
    <w:p>
      <w:pPr>
        <w:pStyle w:val="WordBankMedium"/>
      </w:pPr>
      <w:r>
        <w:t xml:space="preserve">   omnipotent    </w:t>
      </w:r>
      <w:r>
        <w:t xml:space="preserve">   omnipresent    </w:t>
      </w:r>
      <w:r>
        <w:t xml:space="preserve">   omnibenevolent    </w:t>
      </w:r>
      <w:r>
        <w:t xml:space="preserve">    immutability    </w:t>
      </w:r>
      <w:r>
        <w:t xml:space="preserve">   ex nihilo    </w:t>
      </w:r>
      <w:r>
        <w:t xml:space="preserve">   dominion    </w:t>
      </w:r>
      <w:r>
        <w:t xml:space="preserve">   stewardship    </w:t>
      </w:r>
      <w:r>
        <w:t xml:space="preserve">   the trinity    </w:t>
      </w:r>
      <w:r>
        <w:t xml:space="preserve">   scripture    </w:t>
      </w:r>
      <w:r>
        <w:t xml:space="preserve">   hermeneutics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christianity</dc:title>
  <dcterms:created xsi:type="dcterms:W3CDTF">2021-10-11T10:26:26Z</dcterms:created>
  <dcterms:modified xsi:type="dcterms:W3CDTF">2021-10-11T10:26:26Z</dcterms:modified>
</cp:coreProperties>
</file>