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soviet union    </w:t>
      </w:r>
      <w:r>
        <w:t xml:space="preserve">   Bishkek    </w:t>
      </w:r>
      <w:r>
        <w:t xml:space="preserve">   horses    </w:t>
      </w:r>
      <w:r>
        <w:t xml:space="preserve">   football    </w:t>
      </w:r>
      <w:r>
        <w:t xml:space="preserve">   tajilistan    </w:t>
      </w:r>
      <w:r>
        <w:t xml:space="preserve">   kyrgystan    </w:t>
      </w:r>
      <w:r>
        <w:t xml:space="preserve">   kazakhstan    </w:t>
      </w:r>
      <w:r>
        <w:t xml:space="preserve">   uzbekistan    </w:t>
      </w:r>
      <w:r>
        <w:t xml:space="preserve">   turkmenistan    </w:t>
      </w:r>
      <w:r>
        <w:t xml:space="preserve">   caspinsea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corner</dc:title>
  <dcterms:created xsi:type="dcterms:W3CDTF">2021-10-11T10:27:20Z</dcterms:created>
  <dcterms:modified xsi:type="dcterms:W3CDTF">2021-10-11T10:27:20Z</dcterms:modified>
</cp:coreProperties>
</file>