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slang    </w:t>
      </w:r>
      <w:r>
        <w:t xml:space="preserve">   new beginning    </w:t>
      </w:r>
      <w:r>
        <w:t xml:space="preserve">   difficult past    </w:t>
      </w:r>
      <w:r>
        <w:t xml:space="preserve">   new zealand    </w:t>
      </w:r>
      <w:r>
        <w:t xml:space="preserve">   growth    </w:t>
      </w:r>
      <w:r>
        <w:t xml:space="preserve">   culture    </w:t>
      </w:r>
      <w:r>
        <w:t xml:space="preserve">   Maori    </w:t>
      </w:r>
      <w:r>
        <w:t xml:space="preserve">   Pomare    </w:t>
      </w:r>
      <w:r>
        <w:t xml:space="preserve">   prison    </w:t>
      </w:r>
      <w:r>
        <w:t xml:space="preserve">  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kumara plant</dc:title>
  <dcterms:created xsi:type="dcterms:W3CDTF">2021-10-11T10:34:54Z</dcterms:created>
  <dcterms:modified xsi:type="dcterms:W3CDTF">2021-10-11T10:34:54Z</dcterms:modified>
</cp:coreProperties>
</file>