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kuri me te ngaro (kupu mahi)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moe    </w:t>
      </w:r>
      <w:r>
        <w:t xml:space="preserve">   takato    </w:t>
      </w:r>
      <w:r>
        <w:t xml:space="preserve">   korikori    </w:t>
      </w:r>
      <w:r>
        <w:t xml:space="preserve">   ruirui    </w:t>
      </w:r>
      <w:r>
        <w:t xml:space="preserve">   kemokemo    </w:t>
      </w:r>
      <w:r>
        <w:t xml:space="preserve">   nekeneke    </w:t>
      </w:r>
      <w:r>
        <w:t xml:space="preserve">   raku    </w:t>
      </w:r>
      <w:r>
        <w:t xml:space="preserve">   patu    </w:t>
      </w:r>
      <w:r>
        <w:t xml:space="preserve">   noho    </w:t>
      </w:r>
      <w:r>
        <w:t xml:space="preserve">   hiki    </w:t>
      </w:r>
      <w:r>
        <w:t xml:space="preserve">   rere    </w:t>
      </w:r>
      <w:r>
        <w:t xml:space="preserve">   ngaungau    </w:t>
      </w:r>
      <w:r>
        <w:t xml:space="preserve">   pouri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kuri me te ngaro (kupu mahi)</dc:title>
  <dcterms:created xsi:type="dcterms:W3CDTF">2021-10-11T10:34:58Z</dcterms:created>
  <dcterms:modified xsi:type="dcterms:W3CDTF">2021-10-11T10:34:58Z</dcterms:modified>
</cp:coreProperties>
</file>