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l'Epiphanie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six    </w:t>
      </w:r>
      <w:r>
        <w:t xml:space="preserve">   or    </w:t>
      </w:r>
      <w:r>
        <w:t xml:space="preserve">   l'epiphanie    </w:t>
      </w:r>
      <w:r>
        <w:t xml:space="preserve">   jesus    </w:t>
      </w:r>
      <w:r>
        <w:t xml:space="preserve">   janvier    </w:t>
      </w:r>
      <w:r>
        <w:t xml:space="preserve">   feve    </w:t>
      </w:r>
      <w:r>
        <w:t xml:space="preserve">   famille    </w:t>
      </w:r>
      <w:r>
        <w:t xml:space="preserve">   couronne    </w:t>
      </w:r>
      <w:r>
        <w:t xml:space="preserve">   galette de rois    </w:t>
      </w:r>
      <w:r>
        <w:t xml:space="preserve">   Roi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l'Epiphanie </dc:title>
  <dcterms:created xsi:type="dcterms:W3CDTF">2021-10-11T10:35:55Z</dcterms:created>
  <dcterms:modified xsi:type="dcterms:W3CDTF">2021-10-11T10:35:55Z</dcterms:modified>
</cp:coreProperties>
</file>