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sound spelt as al, el and 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tonsil    </w:t>
      </w:r>
      <w:r>
        <w:t xml:space="preserve">   nostril    </w:t>
      </w:r>
      <w:r>
        <w:t xml:space="preserve">   fossil    </w:t>
      </w:r>
      <w:r>
        <w:t xml:space="preserve">   novel    </w:t>
      </w:r>
      <w:r>
        <w:t xml:space="preserve">   gravel    </w:t>
      </w:r>
      <w:r>
        <w:t xml:space="preserve">   cancel    </w:t>
      </w:r>
      <w:r>
        <w:t xml:space="preserve">   camel    </w:t>
      </w:r>
      <w:r>
        <w:t xml:space="preserve">   hospital    </w:t>
      </w:r>
      <w:r>
        <w:t xml:space="preserve">   material    </w:t>
      </w:r>
      <w:r>
        <w:t xml:space="preserve">   metal    </w:t>
      </w:r>
      <w:r>
        <w:t xml:space="preserve">   sandal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sound spelt as al, el and il</dc:title>
  <dcterms:created xsi:type="dcterms:W3CDTF">2021-10-11T10:35:50Z</dcterms:created>
  <dcterms:modified xsi:type="dcterms:W3CDTF">2021-10-11T10:35:50Z</dcterms:modified>
</cp:coreProperties>
</file>