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tomatina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parade    </w:t>
      </w:r>
      <w:r>
        <w:t xml:space="preserve">   Cabezudos    </w:t>
      </w:r>
      <w:r>
        <w:t xml:space="preserve">   Gigantes    </w:t>
      </w:r>
      <w:r>
        <w:t xml:space="preserve">   bunyol    </w:t>
      </w:r>
      <w:r>
        <w:t xml:space="preserve">   week    </w:t>
      </w:r>
      <w:r>
        <w:t xml:space="preserve">   party    </w:t>
      </w:r>
      <w:r>
        <w:t xml:space="preserve">   august    </w:t>
      </w:r>
      <w:r>
        <w:t xml:space="preserve">   valencia    </w:t>
      </w:r>
      <w:r>
        <w:t xml:space="preserve">   spain    </w:t>
      </w:r>
      <w:r>
        <w:t xml:space="preserve">   la tomatina    </w:t>
      </w:r>
      <w:r>
        <w:t xml:space="preserve">   festival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tomatina</dc:title>
  <dcterms:created xsi:type="dcterms:W3CDTF">2021-10-11T10:40:29Z</dcterms:created>
  <dcterms:modified xsi:type="dcterms:W3CDTF">2021-10-11T10:40:29Z</dcterms:modified>
</cp:coreProperties>
</file>