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labradors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flexible    </w:t>
      </w:r>
      <w:r>
        <w:t xml:space="preserve">   special    </w:t>
      </w:r>
      <w:r>
        <w:t xml:space="preserve">   bestfriend    </w:t>
      </w:r>
      <w:r>
        <w:t xml:space="preserve">   cute    </w:t>
      </w:r>
      <w:r>
        <w:t xml:space="preserve">   shine    </w:t>
      </w:r>
      <w:r>
        <w:t xml:space="preserve">   GOLD    </w:t>
      </w:r>
      <w:r>
        <w:t xml:space="preserve">   US    </w:t>
      </w:r>
      <w:r>
        <w:t xml:space="preserve">   UK    </w:t>
      </w:r>
      <w:r>
        <w:t xml:space="preserve">   friendly    </w:t>
      </w:r>
      <w:r>
        <w:t xml:space="preserve">   blond    </w:t>
      </w:r>
      <w:r>
        <w:t xml:space="preserve">   black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labradors</dc:title>
  <dcterms:created xsi:type="dcterms:W3CDTF">2021-10-11T10:41:52Z</dcterms:created>
  <dcterms:modified xsi:type="dcterms:W3CDTF">2021-10-11T10:41:52Z</dcterms:modified>
</cp:coreProperties>
</file>