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direcciones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 lado    </w:t>
      </w:r>
      <w:r>
        <w:t xml:space="preserve">   entre    </w:t>
      </w:r>
      <w:r>
        <w:t xml:space="preserve">   debajo    </w:t>
      </w:r>
      <w:r>
        <w:t xml:space="preserve">   encima    </w:t>
      </w:r>
      <w:r>
        <w:t xml:space="preserve">   frente    </w:t>
      </w:r>
      <w:r>
        <w:t xml:space="preserve">   arriba    </w:t>
      </w:r>
      <w:r>
        <w:t xml:space="preserve">   abajo    </w:t>
      </w:r>
      <w:r>
        <w:t xml:space="preserve">   lejos    </w:t>
      </w:r>
      <w:r>
        <w:t xml:space="preserve">   cerca    </w:t>
      </w:r>
      <w:r>
        <w:t xml:space="preserve">   detrás    </w:t>
      </w:r>
      <w:r>
        <w:t xml:space="preserve">   derecha    </w:t>
      </w:r>
      <w:r>
        <w:t xml:space="preserve">   izquierda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direcciones</dc:title>
  <dcterms:created xsi:type="dcterms:W3CDTF">2021-10-11T10:45:45Z</dcterms:created>
  <dcterms:modified xsi:type="dcterms:W3CDTF">2021-10-11T10:45:45Z</dcterms:modified>
</cp:coreProperties>
</file>