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business    </w:t>
      </w:r>
      <w:r>
        <w:t xml:space="preserve">   labor    </w:t>
      </w:r>
      <w:r>
        <w:t xml:space="preserve">   resolution    </w:t>
      </w:r>
      <w:r>
        <w:t xml:space="preserve">   conflict    </w:t>
      </w:r>
      <w:r>
        <w:t xml:space="preserve">   grass    </w:t>
      </w:r>
      <w:r>
        <w:t xml:space="preserve">   money    </w:t>
      </w:r>
      <w:r>
        <w:t xml:space="preserve">   gas    </w:t>
      </w:r>
      <w:r>
        <w:t xml:space="preserve">   lawn mower    </w:t>
      </w:r>
      <w:r>
        <w:t xml:space="preserve">   lawn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boy</dc:title>
  <dcterms:created xsi:type="dcterms:W3CDTF">2021-10-11T10:49:51Z</dcterms:created>
  <dcterms:modified xsi:type="dcterms:W3CDTF">2021-10-11T10:49:51Z</dcterms:modified>
</cp:coreProperties>
</file>