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dieux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momification    </w:t>
      </w:r>
      <w:r>
        <w:t xml:space="preserve">   Anpu    </w:t>
      </w:r>
      <w:r>
        <w:t xml:space="preserve">   funéraires    </w:t>
      </w:r>
      <w:r>
        <w:t xml:space="preserve">   chacal    </w:t>
      </w:r>
      <w:r>
        <w:t xml:space="preserve">   mort    </w:t>
      </w:r>
      <w:r>
        <w:t xml:space="preserve">   anubis    </w:t>
      </w:r>
      <w:r>
        <w:t xml:space="preserve">   faucon    </w:t>
      </w:r>
      <w:r>
        <w:t xml:space="preserve">   Horis    </w:t>
      </w:r>
      <w:r>
        <w:t xml:space="preserve">   la justice et une plume    </w:t>
      </w:r>
      <w:r>
        <w:t xml:space="preserve">   les dieux    </w:t>
      </w:r>
      <w:r>
        <w:t xml:space="preserve">   protecteur de les pharaon    </w:t>
      </w:r>
      <w:r>
        <w:t xml:space="preserve">   Wesekh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dieux</dc:title>
  <dcterms:created xsi:type="dcterms:W3CDTF">2021-10-11T10:58:21Z</dcterms:created>
  <dcterms:modified xsi:type="dcterms:W3CDTF">2021-10-11T10:58:21Z</dcterms:modified>
</cp:coreProperties>
</file>