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glaces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parfum    </w:t>
      </w:r>
      <w:r>
        <w:t xml:space="preserve">   glaces    </w:t>
      </w:r>
      <w:r>
        <w:t xml:space="preserve">   boule    </w:t>
      </w:r>
      <w:r>
        <w:t xml:space="preserve">   fraise    </w:t>
      </w:r>
      <w:r>
        <w:t xml:space="preserve">   citron    </w:t>
      </w:r>
      <w:r>
        <w:t xml:space="preserve">   cassis    </w:t>
      </w:r>
      <w:r>
        <w:t xml:space="preserve">   cafe    </w:t>
      </w:r>
      <w:r>
        <w:t xml:space="preserve">   vanille    </w:t>
      </w:r>
      <w:r>
        <w:t xml:space="preserve">   framboise    </w:t>
      </w:r>
      <w:r>
        <w:t xml:space="preserve">   pistache    </w:t>
      </w:r>
      <w:r>
        <w:t xml:space="preserve">  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glaces</dc:title>
  <dcterms:created xsi:type="dcterms:W3CDTF">2021-10-11T10:58:58Z</dcterms:created>
  <dcterms:modified xsi:type="dcterms:W3CDTF">2021-10-11T10:58:58Z</dcterms:modified>
</cp:coreProperties>
</file>