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les mots 1 à 60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avis pris de quelqu'un ou de quelque chose</w:t>
            </w:r>
          </w:p>
          <w:p>
            <w:pPr>
              <w:keepLines/>
              <w:pStyle w:val="CluesTiny"/>
            </w:pPr>
            <w:r>
              <w:rPr>
                <w:b w:val="true"/>
                <w:bCs w:val="true"/>
              </w:rPr>
              <w:t xml:space="preserve">6. </w:t>
            </w:r>
            <w:r>
              <w:t xml:space="preserve">un bâtiment ou une salle contenant des collections de livres, des périodiques et parfois des films et de la musique enregistrée pour que les gens puissent les lire, les emprunter ou s'y référer.</w:t>
            </w:r>
          </w:p>
          <w:p>
            <w:pPr>
              <w:keepLines/>
              <w:pStyle w:val="CluesTiny"/>
            </w:pPr>
            <w:r>
              <w:rPr>
                <w:b w:val="true"/>
                <w:bCs w:val="true"/>
              </w:rPr>
              <w:t xml:space="preserve">10. </w:t>
            </w:r>
            <w:r>
              <w:t xml:space="preserve">une armoire ou une armoire mobile, typiquement ornée ou antique.</w:t>
            </w:r>
          </w:p>
          <w:p>
            <w:pPr>
              <w:keepLines/>
              <w:pStyle w:val="CluesTiny"/>
            </w:pPr>
            <w:r>
              <w:rPr>
                <w:b w:val="true"/>
                <w:bCs w:val="true"/>
              </w:rPr>
              <w:t xml:space="preserve">11. </w:t>
            </w:r>
            <w:r>
              <w:t xml:space="preserve">un cylindre ou un bloc de cire ou de suif avec une mèche centrale qui est allumée pour produire de la lumière lorsqu'elle brûle.</w:t>
            </w:r>
          </w:p>
          <w:p>
            <w:pPr>
              <w:keepLines/>
              <w:pStyle w:val="CluesTiny"/>
            </w:pPr>
            <w:r>
              <w:rPr>
                <w:b w:val="true"/>
                <w:bCs w:val="true"/>
              </w:rPr>
              <w:t xml:space="preserve">13. </w:t>
            </w:r>
            <w:r>
              <w:t xml:space="preserve">État de pleine satisfaction</w:t>
            </w:r>
          </w:p>
          <w:p>
            <w:pPr>
              <w:keepLines/>
              <w:pStyle w:val="CluesTiny"/>
            </w:pPr>
            <w:r>
              <w:rPr>
                <w:b w:val="true"/>
                <w:bCs w:val="true"/>
              </w:rPr>
              <w:t xml:space="preserve">14. </w:t>
            </w:r>
            <w:r>
              <w:t xml:space="preserve">un _____, surtout une antiquité française décorative.</w:t>
            </w:r>
          </w:p>
          <w:p>
            <w:pPr>
              <w:keepLines/>
              <w:pStyle w:val="CluesTiny"/>
            </w:pPr>
            <w:r>
              <w:rPr>
                <w:b w:val="true"/>
                <w:bCs w:val="true"/>
              </w:rPr>
              <w:t xml:space="preserve">15. </w:t>
            </w:r>
            <w:r>
              <w:t xml:space="preserve">au revoir jusqu'à notre prochaine rencontre.</w:t>
            </w:r>
          </w:p>
        </w:tc>
        <w:tc>
          <w:p>
            <w:pPr>
              <w:pStyle w:val="CluesTiny"/>
            </w:pPr>
            <w:r>
              <w:rPr>
                <w:b w:val="true"/>
                <w:bCs w:val="true"/>
              </w:rPr>
              <w:t xml:space="preserve">Down</w:t>
            </w:r>
          </w:p>
          <w:p>
            <w:pPr>
              <w:keepLines/>
              <w:pStyle w:val="CluesTiny"/>
            </w:pPr>
            <w:r>
              <w:rPr>
                <w:b w:val="true"/>
                <w:bCs w:val="true"/>
              </w:rPr>
              <w:t xml:space="preserve">1. </w:t>
            </w:r>
            <w:r>
              <w:t xml:space="preserve">En grammaire, on appelle adjectif (ou nom adjectif) une catégorie de mot qui s'adjoint au nom pour exprimer une qualité</w:t>
            </w:r>
          </w:p>
          <w:p>
            <w:pPr>
              <w:keepLines/>
              <w:pStyle w:val="CluesTiny"/>
            </w:pPr>
            <w:r>
              <w:rPr>
                <w:b w:val="true"/>
                <w:bCs w:val="true"/>
              </w:rPr>
              <w:t xml:space="preserve">2. </w:t>
            </w:r>
            <w:r>
              <w:t xml:space="preserve">une clôture ou un autre obstacle qui empêche le mouvement ou l'accès</w:t>
            </w:r>
          </w:p>
          <w:p>
            <w:pPr>
              <w:keepLines/>
              <w:pStyle w:val="CluesTiny"/>
            </w:pPr>
            <w:r>
              <w:rPr>
                <w:b w:val="true"/>
                <w:bCs w:val="true"/>
              </w:rPr>
              <w:t xml:space="preserve">3. </w:t>
            </w:r>
            <w:r>
              <w:t xml:space="preserve">En géométrie plane, un ___ est la figure formée par deux rayons</w:t>
            </w:r>
          </w:p>
          <w:p>
            <w:pPr>
              <w:keepLines/>
              <w:pStyle w:val="CluesTiny"/>
            </w:pPr>
            <w:r>
              <w:rPr>
                <w:b w:val="true"/>
                <w:bCs w:val="true"/>
              </w:rPr>
              <w:t xml:space="preserve">5. </w:t>
            </w:r>
            <w:r>
              <w:t xml:space="preserve">Personne qui pratique la chasse (surtout au fusil).</w:t>
            </w:r>
          </w:p>
          <w:p>
            <w:pPr>
              <w:keepLines/>
              <w:pStyle w:val="CluesTiny"/>
            </w:pPr>
            <w:r>
              <w:rPr>
                <w:b w:val="true"/>
                <w:bCs w:val="true"/>
              </w:rPr>
              <w:t xml:space="preserve">7. </w:t>
            </w:r>
            <w:r>
              <w:t xml:space="preserve">la larve d'un papillon ou d'un papillon</w:t>
            </w:r>
          </w:p>
          <w:p>
            <w:pPr>
              <w:keepLines/>
              <w:pStyle w:val="CluesTiny"/>
            </w:pPr>
            <w:r>
              <w:rPr>
                <w:b w:val="true"/>
                <w:bCs w:val="true"/>
              </w:rPr>
              <w:t xml:space="preserve">8. </w:t>
            </w:r>
            <w:r>
              <w:t xml:space="preserve">Phénomène météorologique lumineux en forme d'arc, présentant les couleurs du prisme</w:t>
            </w:r>
          </w:p>
          <w:p>
            <w:pPr>
              <w:keepLines/>
              <w:pStyle w:val="CluesTiny"/>
            </w:pPr>
            <w:r>
              <w:rPr>
                <w:b w:val="true"/>
                <w:bCs w:val="true"/>
              </w:rPr>
              <w:t xml:space="preserve">9. </w:t>
            </w:r>
            <w:r>
              <w:t xml:space="preserve">un bouquet de fleurs joliment agencé, en particulier celui présenté en cadeau ou porté lors d'une cérémonie.</w:t>
            </w:r>
          </w:p>
          <w:p>
            <w:pPr>
              <w:keepLines/>
              <w:pStyle w:val="CluesTiny"/>
            </w:pPr>
            <w:r>
              <w:rPr>
                <w:b w:val="true"/>
                <w:bCs w:val="true"/>
              </w:rPr>
              <w:t xml:space="preserve">12. </w:t>
            </w:r>
            <w:r>
              <w:t xml:space="preserve">autrefois agnel, est le jeune mouton mâle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mots 1 à 60</dc:title>
  <dcterms:created xsi:type="dcterms:W3CDTF">2021-10-11T10:58:40Z</dcterms:created>
  <dcterms:modified xsi:type="dcterms:W3CDTF">2021-10-11T10:58:40Z</dcterms:modified>
</cp:coreProperties>
</file>