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weightless    </w:t>
      </w:r>
      <w:r>
        <w:t xml:space="preserve">   flightless    </w:t>
      </w:r>
      <w:r>
        <w:t xml:space="preserve">   breathless    </w:t>
      </w:r>
      <w:r>
        <w:t xml:space="preserve">   careless    </w:t>
      </w:r>
      <w:r>
        <w:t xml:space="preserve">   priceless    </w:t>
      </w:r>
      <w:r>
        <w:t xml:space="preserve">   bottomless    </w:t>
      </w:r>
      <w:r>
        <w:t xml:space="preserve">   speechless    </w:t>
      </w:r>
      <w:r>
        <w:t xml:space="preserve">   harmless    </w:t>
      </w:r>
      <w:r>
        <w:t xml:space="preserve">   homeless    </w:t>
      </w:r>
      <w:r>
        <w:t xml:space="preserve">   fearless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 words </dc:title>
  <dcterms:created xsi:type="dcterms:W3CDTF">2021-10-11T10:58:52Z</dcterms:created>
  <dcterms:modified xsi:type="dcterms:W3CDTF">2021-10-11T10:58:52Z</dcterms:modified>
</cp:coreProperties>
</file>