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light cured gels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Opacity    </w:t>
      </w:r>
      <w:r>
        <w:t xml:space="preserve">   Inhibition layer    </w:t>
      </w:r>
      <w:r>
        <w:t xml:space="preserve">   Glossing gel    </w:t>
      </w:r>
      <w:r>
        <w:t xml:space="preserve">   Gel polish    </w:t>
      </w:r>
      <w:r>
        <w:t xml:space="preserve">   Pigmented gels    </w:t>
      </w:r>
      <w:r>
        <w:t xml:space="preserve">   Self leveling gels    </w:t>
      </w:r>
      <w:r>
        <w:t xml:space="preserve">   Building gels    </w:t>
      </w:r>
      <w:r>
        <w:t xml:space="preserve">   Bonding gels    </w:t>
      </w:r>
      <w:r>
        <w:t xml:space="preserve">   Two color method    </w:t>
      </w:r>
      <w:r>
        <w:t xml:space="preserve">   One color method    </w:t>
      </w:r>
      <w:r>
        <w:t xml:space="preserve">   Viscosity    </w:t>
      </w:r>
      <w:r>
        <w:t xml:space="preserve">   Photoinitiator    </w:t>
      </w:r>
      <w:r>
        <w:t xml:space="preserve">   Urethane methacrylate    </w:t>
      </w:r>
      <w:r>
        <w:t xml:space="preserve">   Urethane acrylate    </w:t>
      </w:r>
      <w:r>
        <w:t xml:space="preserve">   Oligomer    </w:t>
      </w:r>
      <w:r>
        <w:t xml:space="preserve">   Light cured gel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light cured gels</dc:title>
  <dcterms:created xsi:type="dcterms:W3CDTF">2021-10-11T11:11:45Z</dcterms:created>
  <dcterms:modified xsi:type="dcterms:W3CDTF">2021-10-11T11:11:45Z</dcterms:modified>
</cp:coreProperties>
</file>