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lines of defense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phagocytes    </w:t>
      </w:r>
      <w:r>
        <w:t xml:space="preserve">   antibodies    </w:t>
      </w:r>
      <w:r>
        <w:t xml:space="preserve">   T cells    </w:t>
      </w:r>
      <w:r>
        <w:t xml:space="preserve">   B cells    </w:t>
      </w:r>
      <w:r>
        <w:t xml:space="preserve">   inflammation    </w:t>
      </w:r>
      <w:r>
        <w:t xml:space="preserve">   mucus    </w:t>
      </w:r>
      <w:r>
        <w:t xml:space="preserve">   nose hair    </w:t>
      </w:r>
      <w:r>
        <w:t xml:space="preserve">   skin    </w:t>
      </w:r>
      <w:r>
        <w:t xml:space="preserve">   specific defense    </w:t>
      </w:r>
      <w:r>
        <w:t xml:space="preserve">   non-specific defense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lines of defense</dc:title>
  <dcterms:created xsi:type="dcterms:W3CDTF">2021-10-11T11:13:16Z</dcterms:created>
  <dcterms:modified xsi:type="dcterms:W3CDTF">2021-10-11T11:13:16Z</dcterms:modified>
</cp:coreProperties>
</file>