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CAWTHORNE PARK    </w:t>
      </w:r>
      <w:r>
        <w:t xml:space="preserve">   COOPER ART GALLERY    </w:t>
      </w:r>
      <w:r>
        <w:t xml:space="preserve">   OAKWELL STADIUM    </w:t>
      </w:r>
      <w:r>
        <w:t xml:space="preserve">   WORSBROUGH MILL    </w:t>
      </w:r>
      <w:r>
        <w:t xml:space="preserve">   BARNSLEY MARKET    </w:t>
      </w:r>
      <w:r>
        <w:t xml:space="preserve">   THE LAMPROOM THEATRE    </w:t>
      </w:r>
      <w:r>
        <w:t xml:space="preserve">   WENTWORTH    </w:t>
      </w:r>
      <w:r>
        <w:t xml:space="preserve">   TOWN HALL    </w:t>
      </w:r>
      <w:r>
        <w:t xml:space="preserve">   CANNON HALL FARM    </w:t>
      </w:r>
      <w:r>
        <w:t xml:space="preserve">   ELSECAR HERITAGE CENTRE    </w:t>
      </w:r>
      <w:r>
        <w:t xml:space="preserve">   LOCKE PARK    </w:t>
      </w:r>
      <w:r>
        <w:t xml:space="preserve">   MONK BRETTON PRIORY    </w:t>
      </w:r>
      <w:r>
        <w:t xml:space="preserve">   WIGFIELD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places</dc:title>
  <dcterms:created xsi:type="dcterms:W3CDTF">2021-10-11T11:22:35Z</dcterms:created>
  <dcterms:modified xsi:type="dcterms:W3CDTF">2021-10-11T11:22:35Z</dcterms:modified>
</cp:coreProperties>
</file>