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insectos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trepa    </w:t>
      </w:r>
      <w:r>
        <w:t xml:space="preserve">   vuela    </w:t>
      </w:r>
      <w:r>
        <w:t xml:space="preserve">   pica    </w:t>
      </w:r>
      <w:r>
        <w:t xml:space="preserve">   primavera    </w:t>
      </w:r>
      <w:r>
        <w:t xml:space="preserve">   abeja    </w:t>
      </w:r>
      <w:r>
        <w:t xml:space="preserve">   hormiga    </w:t>
      </w:r>
      <w:r>
        <w:t xml:space="preserve">   saltamontes    </w:t>
      </w:r>
      <w:r>
        <w:t xml:space="preserve">   nectar    </w:t>
      </w:r>
      <w:r>
        <w:t xml:space="preserve">   flor    </w:t>
      </w:r>
      <w:r>
        <w:t xml:space="preserve">   oruga    </w:t>
      </w:r>
      <w:r>
        <w:t xml:space="preserve">   mariquita    </w:t>
      </w:r>
      <w:r>
        <w:t xml:space="preserve">   mariposa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insectos</dc:title>
  <dcterms:created xsi:type="dcterms:W3CDTF">2021-10-11T11:27:45Z</dcterms:created>
  <dcterms:modified xsi:type="dcterms:W3CDTF">2021-10-11T11:27:45Z</dcterms:modified>
</cp:coreProperties>
</file>