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m`abhair scoile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gearmainis    </w:t>
      </w:r>
      <w:r>
        <w:t xml:space="preserve">   coirpedeachas    </w:t>
      </w:r>
      <w:r>
        <w:t xml:space="preserve">   leann claisaiceach    </w:t>
      </w:r>
      <w:r>
        <w:t xml:space="preserve">   religiun    </w:t>
      </w:r>
      <w:r>
        <w:t xml:space="preserve">   stair    </w:t>
      </w:r>
      <w:r>
        <w:t xml:space="preserve">   tireolaiocht    </w:t>
      </w:r>
      <w:r>
        <w:t xml:space="preserve">   eolaiocht    </w:t>
      </w:r>
      <w:r>
        <w:t xml:space="preserve">   matamaitic    </w:t>
      </w:r>
      <w:r>
        <w:t xml:space="preserve">   gaeilge    </w:t>
      </w:r>
      <w:r>
        <w:t xml:space="preserve">   bearla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m`abhair scoile</dc:title>
  <dcterms:created xsi:type="dcterms:W3CDTF">2021-10-11T11:34:12Z</dcterms:created>
  <dcterms:modified xsi:type="dcterms:W3CDTF">2021-10-11T11:34:12Z</dcterms:modified>
</cp:coreProperties>
</file>