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magazines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and logo of the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in which text helps to pin down the meaning of a picture and vice versa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really big letter which starts off an 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text on the cover that helps to sell the magazine to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space between the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text of written articles, produced as printed presentation to accepted industry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gaps between the columns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smaller headline printed above the main headline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gaps at the edges of the page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text that stands out as it has a coloured background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 magazine speaks to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magazines' distinctive design that distinguishes it from competitors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photos came from or who took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fonts which do not have little bars on the end of the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introductory paragraph of an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sub-heading used to split up a large block of text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fonts which have little bars on the end of letters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person who wrote the article </w:t>
            </w:r>
          </w:p>
        </w:tc>
      </w:tr>
    </w:tbl>
    <w:p>
      <w:pPr>
        <w:pStyle w:val="WordBankMedium"/>
      </w:pPr>
      <w:r>
        <w:t xml:space="preserve">   masthead    </w:t>
      </w:r>
      <w:r>
        <w:t xml:space="preserve">   the lead    </w:t>
      </w:r>
      <w:r>
        <w:t xml:space="preserve">   body copy     </w:t>
      </w:r>
      <w:r>
        <w:t xml:space="preserve">   serif font     </w:t>
      </w:r>
      <w:r>
        <w:t xml:space="preserve">   sans serif font    </w:t>
      </w:r>
      <w:r>
        <w:t xml:space="preserve">   drop capitals     </w:t>
      </w:r>
      <w:r>
        <w:t xml:space="preserve">   cross head     </w:t>
      </w:r>
      <w:r>
        <w:t xml:space="preserve">   mode of address    </w:t>
      </w:r>
      <w:r>
        <w:t xml:space="preserve">   sell lines     </w:t>
      </w:r>
      <w:r>
        <w:t xml:space="preserve">   banners     </w:t>
      </w:r>
      <w:r>
        <w:t xml:space="preserve">   house style     </w:t>
      </w:r>
      <w:r>
        <w:t xml:space="preserve">   borders    </w:t>
      </w:r>
      <w:r>
        <w:t xml:space="preserve">   gutters    </w:t>
      </w:r>
      <w:r>
        <w:t xml:space="preserve">   kerning    </w:t>
      </w:r>
      <w:r>
        <w:t xml:space="preserve">   strap lines     </w:t>
      </w:r>
      <w:r>
        <w:t xml:space="preserve">   by-lines    </w:t>
      </w:r>
      <w:r>
        <w:t xml:space="preserve">   picture credits     </w:t>
      </w:r>
      <w:r>
        <w:t xml:space="preserve">   anchorage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magazines </dc:title>
  <dcterms:created xsi:type="dcterms:W3CDTF">2021-10-11T11:37:19Z</dcterms:created>
  <dcterms:modified xsi:type="dcterms:W3CDTF">2021-10-11T11:37:19Z</dcterms:modified>
</cp:coreProperties>
</file>