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makan apa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Durian    </w:t>
      </w:r>
      <w:r>
        <w:t xml:space="preserve">   mangga    </w:t>
      </w:r>
      <w:r>
        <w:t xml:space="preserve">   belimbing    </w:t>
      </w:r>
      <w:r>
        <w:t xml:space="preserve">   Pisang    </w:t>
      </w:r>
      <w:r>
        <w:t xml:space="preserve">   Nanas    </w:t>
      </w:r>
      <w:r>
        <w:t xml:space="preserve">   Rambutan    </w:t>
      </w:r>
      <w:r>
        <w:t xml:space="preserve">   Salak    </w:t>
      </w:r>
      <w:r>
        <w:t xml:space="preserve">   Buncis    </w:t>
      </w:r>
      <w:r>
        <w:t xml:space="preserve">   Kol bunga    </w:t>
      </w:r>
      <w:r>
        <w:t xml:space="preserve">   Bawang merah    </w:t>
      </w:r>
      <w:r>
        <w:t xml:space="preserve">   Wortel    </w:t>
      </w:r>
      <w:r>
        <w:t xml:space="preserve">   Ketimun    </w:t>
      </w:r>
      <w:r>
        <w:t xml:space="preserve">   Ubi jalar    </w:t>
      </w:r>
      <w:r>
        <w:t xml:space="preserve">   Jagung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makan apa</dc:title>
  <dcterms:created xsi:type="dcterms:W3CDTF">2021-10-11T11:38:45Z</dcterms:created>
  <dcterms:modified xsi:type="dcterms:W3CDTF">2021-10-11T11:38:45Z</dcterms:modified>
</cp:coreProperties>
</file>