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algebra    </w:t>
      </w:r>
      <w:r>
        <w:t xml:space="preserve">   and much more    </w:t>
      </w:r>
      <w:r>
        <w:t xml:space="preserve">   bar chart    </w:t>
      </w:r>
      <w:r>
        <w:t xml:space="preserve">   cumulative    </w:t>
      </w:r>
      <w:r>
        <w:t xml:space="preserve">   frequency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percentages    </w:t>
      </w:r>
      <w:r>
        <w:t xml:space="preserve">   polygons    </w:t>
      </w:r>
      <w:r>
        <w:t xml:space="preserve">   proportion    </w:t>
      </w:r>
      <w:r>
        <w:t xml:space="preserve">   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</dc:title>
  <dcterms:created xsi:type="dcterms:W3CDTF">2021-10-11T11:57:00Z</dcterms:created>
  <dcterms:modified xsi:type="dcterms:W3CDTF">2021-10-11T11:57:00Z</dcterms:modified>
</cp:coreProperties>
</file>