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bowden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basebusiness    </w:t>
      </w:r>
      <w:r>
        <w:t xml:space="preserve">   problemsolving    </w:t>
      </w:r>
      <w:r>
        <w:t xml:space="preserve">   mathskills    </w:t>
      </w:r>
      <w:r>
        <w:t xml:space="preserve">   human    </w:t>
      </w:r>
      <w:r>
        <w:t xml:space="preserve">   communication    </w:t>
      </w:r>
      <w:r>
        <w:t xml:space="preserve">   risktaker    </w:t>
      </w:r>
      <w:r>
        <w:t xml:space="preserve">   selfconfident    </w:t>
      </w:r>
      <w:r>
        <w:t xml:space="preserve">   independent    </w:t>
      </w:r>
      <w:r>
        <w:t xml:space="preserve">   goaloriented    </w:t>
      </w:r>
      <w:r>
        <w:t xml:space="preserve">   inquizitive    </w:t>
      </w:r>
      <w:r>
        <w:t xml:space="preserve">   responsible    </w:t>
      </w:r>
      <w:r>
        <w:t xml:space="preserve">   creative    </w:t>
      </w:r>
      <w:r>
        <w:t xml:space="preserve">   persistent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bowden</dc:title>
  <dcterms:created xsi:type="dcterms:W3CDTF">2021-10-11T12:00:17Z</dcterms:created>
  <dcterms:modified xsi:type="dcterms:W3CDTF">2021-10-11T12:00:17Z</dcterms:modified>
</cp:coreProperties>
</file>