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mechanisms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biogeography    </w:t>
      </w:r>
      <w:r>
        <w:t xml:space="preserve">   adaptations    </w:t>
      </w:r>
      <w:r>
        <w:t xml:space="preserve">   analogues    </w:t>
      </w:r>
      <w:r>
        <w:t xml:space="preserve">   artificial selection    </w:t>
      </w:r>
      <w:r>
        <w:t xml:space="preserve">   bottleneck effect    </w:t>
      </w:r>
      <w:r>
        <w:t xml:space="preserve">   convergent evolution    </w:t>
      </w:r>
      <w:r>
        <w:t xml:space="preserve">   endemic    </w:t>
      </w:r>
      <w:r>
        <w:t xml:space="preserve">   evolution    </w:t>
      </w:r>
      <w:r>
        <w:t xml:space="preserve">   evolutionary tree    </w:t>
      </w:r>
      <w:r>
        <w:t xml:space="preserve">   founder effect    </w:t>
      </w:r>
      <w:r>
        <w:t xml:space="preserve">   gene flow    </w:t>
      </w:r>
      <w:r>
        <w:t xml:space="preserve">   gene pool    </w:t>
      </w:r>
      <w:r>
        <w:t xml:space="preserve">   genetic drift    </w:t>
      </w:r>
      <w:r>
        <w:t xml:space="preserve">   genetic variation    </w:t>
      </w:r>
      <w:r>
        <w:t xml:space="preserve">   natural selection    </w:t>
      </w:r>
      <w:r>
        <w:t xml:space="preserve">   neutral variation    </w:t>
      </w:r>
      <w:r>
        <w:t xml:space="preserve">   population    </w:t>
      </w:r>
      <w:r>
        <w:t xml:space="preserve">   relative fitness    </w:t>
      </w:r>
      <w:r>
        <w:t xml:space="preserve">   sexual selection    </w:t>
      </w:r>
      <w:r>
        <w:t xml:space="preserve">   uniformitarian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 of evolution</dc:title>
  <dcterms:created xsi:type="dcterms:W3CDTF">2021-10-11T12:04:11Z</dcterms:created>
  <dcterms:modified xsi:type="dcterms:W3CDTF">2021-10-11T12:04:11Z</dcterms:modified>
</cp:coreProperties>
</file>