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medical records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objective    </w:t>
      </w:r>
      <w:r>
        <w:t xml:space="preserve">   subjective    </w:t>
      </w:r>
      <w:r>
        <w:t xml:space="preserve">   terminal digit    </w:t>
      </w:r>
      <w:r>
        <w:t xml:space="preserve">   release of information    </w:t>
      </w:r>
      <w:r>
        <w:t xml:space="preserve">   HIPAA    </w:t>
      </w:r>
      <w:r>
        <w:t xml:space="preserve">   retention schedule    </w:t>
      </w:r>
      <w:r>
        <w:t xml:space="preserve">   SOAP    </w:t>
      </w:r>
      <w:r>
        <w:t xml:space="preserve">   vertical files    </w:t>
      </w:r>
      <w:r>
        <w:t xml:space="preserve">   sorting and storing    </w:t>
      </w:r>
      <w:r>
        <w:t xml:space="preserve">   coding    </w:t>
      </w:r>
      <w:r>
        <w:t xml:space="preserve">   indexing    </w:t>
      </w:r>
      <w:r>
        <w:t xml:space="preserve">   inspecting and releasing    </w:t>
      </w:r>
      <w:r>
        <w:t xml:space="preserve">   color coding systems    </w:t>
      </w:r>
      <w:r>
        <w:t xml:space="preserve">   tickler files    </w:t>
      </w:r>
      <w:r>
        <w:t xml:space="preserve">   indirect filing system    </w:t>
      </w:r>
      <w:r>
        <w:t xml:space="preserve">   numeric filing system    </w:t>
      </w:r>
      <w:r>
        <w:t xml:space="preserve">   alphabetic    </w:t>
      </w:r>
      <w:r>
        <w:t xml:space="preserve">   POMR    </w:t>
      </w:r>
      <w:r>
        <w:t xml:space="preserve">   SOMR    </w:t>
      </w:r>
      <w:r>
        <w:t xml:space="preserve">   outguides    </w:t>
      </w:r>
      <w:r>
        <w:t xml:space="preserve">   EMR    </w:t>
      </w:r>
      <w:r>
        <w:t xml:space="preserve">   PHR    </w:t>
      </w:r>
      <w:r>
        <w:t xml:space="preserve">   EHR    </w:t>
      </w:r>
      <w:r>
        <w:t xml:space="preserve">   closed    </w:t>
      </w:r>
      <w:r>
        <w:t xml:space="preserve">   inactive    </w:t>
      </w:r>
      <w:r>
        <w:t xml:space="preserve">   active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records</dc:title>
  <dcterms:created xsi:type="dcterms:W3CDTF">2021-10-11T12:05:26Z</dcterms:created>
  <dcterms:modified xsi:type="dcterms:W3CDTF">2021-10-11T12:05:26Z</dcterms:modified>
</cp:coreProperties>
</file>