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terminal    </w:t>
      </w:r>
      <w:r>
        <w:t xml:space="preserve">   syndrome    </w:t>
      </w:r>
      <w:r>
        <w:t xml:space="preserve">   opportunistic    </w:t>
      </w:r>
      <w:r>
        <w:t xml:space="preserve">   nutritional    </w:t>
      </w:r>
      <w:r>
        <w:t xml:space="preserve">   nosocomial    </w:t>
      </w:r>
      <w:r>
        <w:t xml:space="preserve">   neoplastic    </w:t>
      </w:r>
      <w:r>
        <w:t xml:space="preserve">   metabolic    </w:t>
      </w:r>
      <w:r>
        <w:t xml:space="preserve">   malignant    </w:t>
      </w:r>
      <w:r>
        <w:t xml:space="preserve">   ischemic    </w:t>
      </w:r>
      <w:r>
        <w:t xml:space="preserve">   inflammatory    </w:t>
      </w:r>
      <w:r>
        <w:t xml:space="preserve">   infectious    </w:t>
      </w:r>
      <w:r>
        <w:t xml:space="preserve">   immunological    </w:t>
      </w:r>
      <w:r>
        <w:t xml:space="preserve">   idiopathic    </w:t>
      </w:r>
      <w:r>
        <w:t xml:space="preserve">   iatrogenic    </w:t>
      </w:r>
      <w:r>
        <w:t xml:space="preserve">   hypersensitivity    </w:t>
      </w:r>
      <w:r>
        <w:t xml:space="preserve">   genetic    </w:t>
      </w:r>
      <w:r>
        <w:t xml:space="preserve">   exogenous    </w:t>
      </w:r>
      <w:r>
        <w:t xml:space="preserve">   epidemic    </w:t>
      </w:r>
      <w:r>
        <w:t xml:space="preserve">   endogenous    </w:t>
      </w:r>
      <w:r>
        <w:t xml:space="preserve">   endemic    </w:t>
      </w:r>
      <w:r>
        <w:t xml:space="preserve">   debilitating    </w:t>
      </w:r>
      <w:r>
        <w:t xml:space="preserve">   convalescence    </w:t>
      </w:r>
      <w:r>
        <w:t xml:space="preserve">   congenital    </w:t>
      </w:r>
      <w:r>
        <w:t xml:space="preserve">   chronic    </w:t>
      </w:r>
      <w:r>
        <w:t xml:space="preserve">   benign    </w:t>
      </w:r>
      <w:r>
        <w:t xml:space="preserve">   autoimmune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2021-10-11T12:07:55Z</dcterms:created>
  <dcterms:modified xsi:type="dcterms:W3CDTF">2021-10-11T12:07:55Z</dcterms:modified>
</cp:coreProperties>
</file>