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an object travels in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to start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object puts force on another object, the second object exerts a force of equal strength in the other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force on an object after all the forces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is at rest, it stays at rest until a force is put onto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of an object's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forces action on an object in opposite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 force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 there is an equal action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distance between objects is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or pull.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unbalanced force    </w:t>
      </w:r>
      <w:r>
        <w:t xml:space="preserve">   acceleration    </w:t>
      </w:r>
      <w:r>
        <w:t xml:space="preserve">   net force    </w:t>
      </w:r>
      <w:r>
        <w:t xml:space="preserve">   third law    </w:t>
      </w:r>
      <w:r>
        <w:t xml:space="preserve">   inertia    </w:t>
      </w:r>
      <w:r>
        <w:t xml:space="preserve">   force    </w:t>
      </w:r>
      <w:r>
        <w:t xml:space="preserve">   second law    </w:t>
      </w:r>
      <w:r>
        <w:t xml:space="preserve">   motion    </w:t>
      </w:r>
      <w:r>
        <w:t xml:space="preserve">   first law    </w:t>
      </w:r>
      <w:r>
        <w:t xml:space="preserve">   balanced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2021-10-11T12:39:37Z</dcterms:created>
  <dcterms:modified xsi:type="dcterms:W3CDTF">2021-10-11T12:39:37Z</dcterms:modified>
</cp:coreProperties>
</file>