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muckspreader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lettuce    </w:t>
      </w:r>
      <w:r>
        <w:t xml:space="preserve">   hosereel    </w:t>
      </w:r>
      <w:r>
        <w:t xml:space="preserve">   pallet    </w:t>
      </w:r>
      <w:r>
        <w:t xml:space="preserve">   muckspreader    </w:t>
      </w:r>
      <w:r>
        <w:t xml:space="preserve">   horticulture    </w:t>
      </w:r>
      <w:r>
        <w:t xml:space="preserve">   cabbage    </w:t>
      </w:r>
      <w:r>
        <w:t xml:space="preserve">   gardens    </w:t>
      </w:r>
      <w:r>
        <w:t xml:space="preserve">   chickens    </w:t>
      </w:r>
      <w:r>
        <w:t xml:space="preserve">   raincoat    </w:t>
      </w:r>
      <w:r>
        <w:t xml:space="preserve">   greenhouse    </w:t>
      </w:r>
      <w:r>
        <w:t xml:space="preserve">   propagate    </w:t>
      </w:r>
      <w:r>
        <w:t xml:space="preserve">   polytunnel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muckspreader</dc:title>
  <dcterms:created xsi:type="dcterms:W3CDTF">2021-10-11T12:50:22Z</dcterms:created>
  <dcterms:modified xsi:type="dcterms:W3CDTF">2021-10-11T12:50:22Z</dcterms:modified>
</cp:coreProperties>
</file>