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multisyllabic -vce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custommade    </w:t>
      </w:r>
      <w:r>
        <w:t xml:space="preserve">   indispose    </w:t>
      </w:r>
      <w:r>
        <w:t xml:space="preserve">   contemplate    </w:t>
      </w:r>
      <w:r>
        <w:t xml:space="preserve">   illustrate    </w:t>
      </w:r>
      <w:r>
        <w:t xml:space="preserve">   salesmanship    </w:t>
      </w:r>
      <w:r>
        <w:t xml:space="preserve">   recognize    </w:t>
      </w:r>
      <w:r>
        <w:t xml:space="preserve">   distribute    </w:t>
      </w:r>
      <w:r>
        <w:t xml:space="preserve">   postponement    </w:t>
      </w:r>
      <w:r>
        <w:t xml:space="preserve">   incomplete    </w:t>
      </w:r>
      <w:r>
        <w:t xml:space="preserve">   infiltrate    </w:t>
      </w:r>
      <w:r>
        <w:t xml:space="preserve">   contribute    </w:t>
      </w:r>
      <w:r>
        <w:t xml:space="preserve">   valentine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multisyllabic -vce words</dc:title>
  <dcterms:created xsi:type="dcterms:W3CDTF">2021-10-11T12:50:36Z</dcterms:created>
  <dcterms:modified xsi:type="dcterms:W3CDTF">2021-10-11T12:50:36Z</dcterms:modified>
</cp:coreProperties>
</file>