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murder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murderer    </w:t>
      </w:r>
      <w:r>
        <w:t xml:space="preserve">   detective    </w:t>
      </w:r>
      <w:r>
        <w:t xml:space="preserve">   homicide    </w:t>
      </w:r>
      <w:r>
        <w:t xml:space="preserve">   crime    </w:t>
      </w:r>
      <w:r>
        <w:t xml:space="preserve">   suspect    </w:t>
      </w:r>
      <w:r>
        <w:t xml:space="preserve">   death    </w:t>
      </w:r>
      <w:r>
        <w:t xml:space="preserve">   knife    </w:t>
      </w:r>
      <w:r>
        <w:t xml:space="preserve">   gun    </w:t>
      </w:r>
      <w:r>
        <w:t xml:space="preserve">   murder    </w:t>
      </w:r>
      <w:r>
        <w:t xml:space="preserve">   clue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mystery</dc:title>
  <dcterms:created xsi:type="dcterms:W3CDTF">2021-10-11T12:51:19Z</dcterms:created>
  <dcterms:modified xsi:type="dcterms:W3CDTF">2021-10-11T12:51:19Z</dcterms:modified>
</cp:coreProperties>
</file>