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voluntary muscles    </w:t>
      </w:r>
      <w:r>
        <w:t xml:space="preserve">   vitamin D    </w:t>
      </w:r>
      <w:r>
        <w:t xml:space="preserve">   vertebrae    </w:t>
      </w:r>
      <w:r>
        <w:t xml:space="preserve">   tendons    </w:t>
      </w:r>
      <w:r>
        <w:t xml:space="preserve">   strain    </w:t>
      </w:r>
      <w:r>
        <w:t xml:space="preserve">   sprain    </w:t>
      </w:r>
      <w:r>
        <w:t xml:space="preserve">   skull    </w:t>
      </w:r>
      <w:r>
        <w:t xml:space="preserve">   skeletal muscles    </w:t>
      </w:r>
      <w:r>
        <w:t xml:space="preserve">   ribcage    </w:t>
      </w:r>
      <w:r>
        <w:t xml:space="preserve">   periostium    </w:t>
      </w:r>
      <w:r>
        <w:t xml:space="preserve">   pelvis    </w:t>
      </w:r>
      <w:r>
        <w:t xml:space="preserve">   osteoporosis    </w:t>
      </w:r>
      <w:r>
        <w:t xml:space="preserve">   ligaments    </w:t>
      </w:r>
      <w:r>
        <w:t xml:space="preserve">   involuntary muscles    </w:t>
      </w:r>
      <w:r>
        <w:t xml:space="preserve">   fracture    </w:t>
      </w:r>
      <w:r>
        <w:t xml:space="preserve">   deltoid    </w:t>
      </w:r>
      <w:r>
        <w:t xml:space="preserve">   compact bone    </w:t>
      </w:r>
      <w:r>
        <w:t xml:space="preserve">   cancellous bone    </w:t>
      </w:r>
      <w:r>
        <w:t xml:space="preserve">   calcium    </w:t>
      </w:r>
      <w:r>
        <w:t xml:space="preserve">   biceps    </w:t>
      </w:r>
      <w:r>
        <w:t xml:space="preserve">   bone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2021-10-11T12:51:52Z</dcterms:created>
  <dcterms:modified xsi:type="dcterms:W3CDTF">2021-10-11T12:51:52Z</dcterms:modified>
</cp:coreProperties>
</file>