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mutations, mutagens, cancer, carcinogens, stem cells,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allele is not completely dominate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 bases matched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influenced by several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influenced by several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 to a new area,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blend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genetic material coding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differentiate between cell types, regrow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or chemical agent that can change 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break through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DNA duplicates during interphase, makes a mistake during meiosis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is determined by more than two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dividing uncontrollably and can happen in any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drug that kills all types of cells, to remove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directly targeting a specific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exposure to ionizing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causing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tumor to prevent it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traits passed down through dominate and recessive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alleles are expressed at the same time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internal factors    </w:t>
      </w:r>
      <w:r>
        <w:t xml:space="preserve">   external factors    </w:t>
      </w:r>
      <w:r>
        <w:t xml:space="preserve">   mutagen    </w:t>
      </w:r>
      <w:r>
        <w:t xml:space="preserve">   substitution    </w:t>
      </w:r>
      <w:r>
        <w:t xml:space="preserve">   deletion    </w:t>
      </w:r>
      <w:r>
        <w:t xml:space="preserve">   insertion    </w:t>
      </w:r>
      <w:r>
        <w:t xml:space="preserve">   cancer    </w:t>
      </w:r>
      <w:r>
        <w:t xml:space="preserve">   carcinogen    </w:t>
      </w:r>
      <w:r>
        <w:t xml:space="preserve">   malignant    </w:t>
      </w:r>
      <w:r>
        <w:t xml:space="preserve">   metastasis     </w:t>
      </w:r>
      <w:r>
        <w:t xml:space="preserve">   chemotherapy    </w:t>
      </w:r>
      <w:r>
        <w:t xml:space="preserve">   radiation therapy    </w:t>
      </w:r>
      <w:r>
        <w:t xml:space="preserve">   surgery    </w:t>
      </w:r>
      <w:r>
        <w:t xml:space="preserve">   stem cells    </w:t>
      </w:r>
      <w:r>
        <w:t xml:space="preserve">   genes    </w:t>
      </w:r>
      <w:r>
        <w:t xml:space="preserve">   alleles    </w:t>
      </w:r>
      <w:r>
        <w:t xml:space="preserve">   multiple alleles    </w:t>
      </w:r>
      <w:r>
        <w:t xml:space="preserve">   polygenic trait    </w:t>
      </w:r>
      <w:r>
        <w:t xml:space="preserve">   polygenic trait    </w:t>
      </w:r>
      <w:r>
        <w:t xml:space="preserve">   mendelian gene    </w:t>
      </w:r>
      <w:r>
        <w:t xml:space="preserve">   codominance    </w:t>
      </w:r>
      <w:r>
        <w:t xml:space="preserve">   incomplete dominance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mutations, mutagens, cancer, carcinogens, stem cells, and genetics</dc:title>
  <dcterms:created xsi:type="dcterms:W3CDTF">2021-10-11T12:55:56Z</dcterms:created>
  <dcterms:modified xsi:type="dcterms:W3CDTF">2021-10-11T12:55:56Z</dcterms:modified>
</cp:coreProperties>
</file>