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last duchess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hidden    </w:t>
      </w:r>
      <w:r>
        <w:t xml:space="preserve">   nine- hundred    </w:t>
      </w:r>
      <w:r>
        <w:t xml:space="preserve">   husband    </w:t>
      </w:r>
      <w:r>
        <w:t xml:space="preserve">   wife    </w:t>
      </w:r>
      <w:r>
        <w:t xml:space="preserve">   controlling    </w:t>
      </w:r>
      <w:r>
        <w:t xml:space="preserve">   monologue    </w:t>
      </w:r>
      <w:r>
        <w:t xml:space="preserve">   stanza    </w:t>
      </w:r>
      <w:r>
        <w:t xml:space="preserve">   duchess    </w:t>
      </w:r>
      <w:r>
        <w:t xml:space="preserve">   last    </w:t>
      </w:r>
      <w:r>
        <w:t xml:space="preserve">   curtain    </w:t>
      </w:r>
      <w:r>
        <w:t xml:space="preserve">   commands    </w:t>
      </w:r>
      <w:r>
        <w:t xml:space="preserve">   fra pandolf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last duchess</dc:title>
  <dcterms:created xsi:type="dcterms:W3CDTF">2021-10-11T12:59:00Z</dcterms:created>
  <dcterms:modified xsi:type="dcterms:W3CDTF">2021-10-11T12:59:00Z</dcterms:modified>
</cp:coreProperties>
</file>