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jeweler    </w:t>
      </w:r>
      <w:r>
        <w:t xml:space="preserve">   potter    </w:t>
      </w:r>
      <w:r>
        <w:t xml:space="preserve">   doctors    </w:t>
      </w:r>
      <w:r>
        <w:t xml:space="preserve">   buffalo farmers    </w:t>
      </w:r>
      <w:r>
        <w:t xml:space="preserve">   gatherers    </w:t>
      </w:r>
      <w:r>
        <w:t xml:space="preserve">   craftswomen    </w:t>
      </w:r>
      <w:r>
        <w:t xml:space="preserve">   hunters    </w:t>
      </w:r>
      <w:r>
        <w:t xml:space="preserve">   builders    </w:t>
      </w:r>
      <w:r>
        <w:t xml:space="preserve">   blacksmith    </w:t>
      </w:r>
      <w:r>
        <w:t xml:space="preserve">   farmer    </w:t>
      </w:r>
      <w:r>
        <w:t xml:space="preserve">   warrior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roles</dc:title>
  <dcterms:created xsi:type="dcterms:W3CDTF">2021-10-11T13:10:04Z</dcterms:created>
  <dcterms:modified xsi:type="dcterms:W3CDTF">2021-10-11T13:10:04Z</dcterms:modified>
</cp:coreProperties>
</file>